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40" w:rsidRDefault="00E44C40"/>
    <w:p w:rsidR="00D2365F" w:rsidRDefault="00D2365F"/>
    <w:p w:rsidR="00D2365F" w:rsidRDefault="00D2365F" w:rsidP="00D2365F">
      <w:pPr>
        <w:jc w:val="center"/>
        <w:rPr>
          <w:sz w:val="40"/>
          <w:szCs w:val="40"/>
          <w:lang w:val="es-ES"/>
        </w:rPr>
      </w:pPr>
      <w:r>
        <w:rPr>
          <w:noProof/>
          <w:sz w:val="40"/>
          <w:szCs w:val="40"/>
        </w:rPr>
        <w:drawing>
          <wp:inline distT="0" distB="0" distL="0" distR="0">
            <wp:extent cx="1952625" cy="7810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65F" w:rsidRPr="00D2365F" w:rsidRDefault="00D2365F" w:rsidP="00D2365F">
      <w:pPr>
        <w:jc w:val="center"/>
        <w:rPr>
          <w:sz w:val="40"/>
          <w:szCs w:val="40"/>
          <w:lang w:val="es-ES"/>
        </w:rPr>
      </w:pPr>
      <w:r w:rsidRPr="00D2365F">
        <w:rPr>
          <w:sz w:val="40"/>
          <w:szCs w:val="40"/>
          <w:lang w:val="es-ES"/>
        </w:rPr>
        <w:t>DIRECCION GENERAL DE CONTRATACIONES PUBLICAS</w:t>
      </w:r>
    </w:p>
    <w:p w:rsidR="00D2365F" w:rsidRPr="00D2365F" w:rsidRDefault="00D2365F" w:rsidP="00D2365F">
      <w:pPr>
        <w:jc w:val="center"/>
        <w:rPr>
          <w:sz w:val="40"/>
          <w:szCs w:val="40"/>
          <w:lang w:val="es-ES"/>
        </w:rPr>
      </w:pPr>
      <w:r w:rsidRPr="00D2365F">
        <w:rPr>
          <w:sz w:val="40"/>
          <w:szCs w:val="40"/>
          <w:lang w:val="es-ES"/>
        </w:rPr>
        <w:t>RELACION DE INVENTARIO DE ALMACEN</w:t>
      </w:r>
    </w:p>
    <w:p w:rsidR="00D2365F" w:rsidRPr="00D2365F" w:rsidRDefault="00BE332A" w:rsidP="00D2365F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SEPTIEMBRE 2017</w:t>
      </w:r>
      <w:bookmarkStart w:id="0" w:name="_GoBack"/>
      <w:bookmarkEnd w:id="0"/>
    </w:p>
    <w:p w:rsidR="00D2365F" w:rsidRPr="00D2365F" w:rsidRDefault="00D2365F">
      <w:pPr>
        <w:rPr>
          <w:lang w:val="es-ES"/>
        </w:rPr>
      </w:pPr>
    </w:p>
    <w:tbl>
      <w:tblPr>
        <w:tblW w:w="12069" w:type="dxa"/>
        <w:jc w:val="center"/>
        <w:tblLook w:val="04A0" w:firstRow="1" w:lastRow="0" w:firstColumn="1" w:lastColumn="0" w:noHBand="0" w:noVBand="1"/>
      </w:tblPr>
      <w:tblGrid>
        <w:gridCol w:w="1893"/>
        <w:gridCol w:w="3120"/>
        <w:gridCol w:w="1460"/>
        <w:gridCol w:w="1060"/>
        <w:gridCol w:w="1200"/>
        <w:gridCol w:w="1200"/>
        <w:gridCol w:w="936"/>
        <w:gridCol w:w="1200"/>
      </w:tblGrid>
      <w:tr w:rsidR="00A321CE" w:rsidRPr="00D2365F" w:rsidTr="00A321CE">
        <w:trPr>
          <w:trHeight w:val="915"/>
          <w:jc w:val="center"/>
        </w:trPr>
        <w:tc>
          <w:tcPr>
            <w:tcW w:w="18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DEPTO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Descripción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CODIGO INTERNO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COLOR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Fecha/Desc.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Adquisisión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Depr.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En Libro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RRHH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RRHH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RRHH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PROVEEDORES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PROVEEDORES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CAPACITACION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CAPACITACION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CAPACITACION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CAPACITACION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CAPACITACION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RES. DE CONFLICTOS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RES. DE CONFLICTOS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RRHH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4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CREMA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8,124.65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203.09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7,921.56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RES. DE CONFLICTOS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4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CREMA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8,124.66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203.09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7,921.57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DESPACHO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CREDENZA EN CRISTAL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23 03 2016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29,500.00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737.48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28,762.52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ADM.-FINANCIERO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CREDENZA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CEREZA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12,744.00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318.57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12,425.43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 FRIA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CAFETERA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23 03 2016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11,682.00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292.02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11,389.98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 FRIA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CAFETERA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23 03 2016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11,682.00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292.02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11,389.98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 FRIA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CAFETERA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23 03 2016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11,682.00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292.02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11,389.98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ADM.-FINANCIERO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ESCRITORIO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CEREZA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8,022.82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200.55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7,822.27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ADM.-FINANCIERO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EJECUTIVA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8,218.70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205.44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8,013.26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PLANIFICACION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ORTOPEDICA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9,395.16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234.85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9,160.31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PLANIFICACION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ORTOPEDICA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9,395.16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234.85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9,160.31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PLANIFICACION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ORTOPEDICA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9,395.16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234.85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9,160.31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PLANIFICACION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ORTOPEDICA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9,395.16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234.85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9,160.31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PROYECTOS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ORTOPEDICA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9,395.16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234.85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9,160.31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POLITICAS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TECNICAS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6,608.00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165.17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6,442.83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POLITICAS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TECNICAS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6,608.00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165.17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6,442.83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POLITICAS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TECNICAS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365F">
              <w:rPr>
                <w:rFonts w:ascii="Arial" w:eastAsia="Times New Roman" w:hAnsi="Arial" w:cs="Arial"/>
                <w:sz w:val="18"/>
                <w:szCs w:val="18"/>
              </w:rPr>
              <w:t>2163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6,608.00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165.17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6,442.83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TECNICAS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365F">
              <w:rPr>
                <w:rFonts w:ascii="Arial" w:eastAsia="Times New Roman" w:hAnsi="Arial" w:cs="Arial"/>
                <w:sz w:val="18"/>
                <w:szCs w:val="18"/>
              </w:rPr>
              <w:t>2164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6,608.00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165.17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6,442.83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TECNICAS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6,608.00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165.17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6,442.83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SILLON TECNICO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6,171.40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154.26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6,017.14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SILLON TECNICO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6,171.40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154.26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6,017.14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SILLON TECNICO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6,171.40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154.26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6,017.14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PARQUEO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CONTENEDOR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23 06 2016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105,523.86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2,638.07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102,885.79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367,720.57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6,245.52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243,608.39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15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915"/>
          <w:jc w:val="center"/>
        </w:trPr>
        <w:tc>
          <w:tcPr>
            <w:tcW w:w="18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DEPTO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Descripción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CODIGO INTERNO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COLOR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Fecha/Desc.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Adquisisión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Depr.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En Libro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COMUNICACIÓN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CAMARA DE GRABACION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17 08 2016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96,242.00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6,416.07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89,825.93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COMPUTADORA STICK (MEMORIA W.)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10,080.74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279.99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9,800.75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COMPUTADORA STICK (MEMORIA W.)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10,080.74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279.99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9,800.75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COMPUTADORA STICK (MEMORIA W.)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10,080.74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279.99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9,800.75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COMPUTADOR ULTRAPORTATIL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19 12 2016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78,892.44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78,892.44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COMPUTADOR ULTRAPORTATIL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19 12 2016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78,892.44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78,892.44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MICROONDA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13 12 2016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17,596.16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146.63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17,449.53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MICROONDA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13 12 2016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17,596.16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146.63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17,449.53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MICROONDA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13 12 2016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17,596.16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146.63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17,449.53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365F">
              <w:rPr>
                <w:rFonts w:ascii="Arial" w:eastAsia="Times New Roman" w:hAnsi="Arial" w:cs="Arial"/>
                <w:sz w:val="18"/>
                <w:szCs w:val="18"/>
              </w:rPr>
              <w:t>2259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365F">
              <w:rPr>
                <w:rFonts w:ascii="Arial" w:eastAsia="Times New Roman" w:hAnsi="Arial" w:cs="Arial"/>
                <w:sz w:val="18"/>
                <w:szCs w:val="18"/>
              </w:rPr>
              <w:t>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659,811.18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15,626.10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606,944.28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15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915"/>
          <w:jc w:val="center"/>
        </w:trPr>
        <w:tc>
          <w:tcPr>
            <w:tcW w:w="18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DEPTO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Descripción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CODIGO INTERNO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COLOR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Fecha/Desc.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Adquisisión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Depr.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En Libro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 C/CAMARA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10,588.60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294.10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10,294.50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 C/CAMARA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10,588.60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294.10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10,294.50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4,121.93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4,121.93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SEGURIDAD MILITAR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DETECTOR DE METAL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29 09 2016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7,434.00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371.65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7,062.35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SEGURIDAD MILITAR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DETECTOR DE METAL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29 09 2016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7,434.00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371.65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7,062.35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SEGURIDAD MILITAR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DETECTOR DE METAL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29 09 2016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7,434.00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371.65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7,062.35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SEGURIDAD MILITAR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DETECTOR DE METAL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29 09 2016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7,434.00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371.65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7,062.35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284,669.08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6,845.00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239,608.82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1,312,200.83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6,617.95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D2365F" w:rsidRDefault="00D2365F"/>
    <w:sectPr w:rsidR="00D2365F" w:rsidSect="00A321CE"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5F"/>
    <w:rsid w:val="00A321CE"/>
    <w:rsid w:val="00BE332A"/>
    <w:rsid w:val="00D2365F"/>
    <w:rsid w:val="00E4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609CA"/>
  <w15:chartTrackingRefBased/>
  <w15:docId w15:val="{7736CBC1-FD43-4749-96C2-9E6A901A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2365F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365F"/>
    <w:rPr>
      <w:color w:val="954F72"/>
      <w:u w:val="single"/>
    </w:rPr>
  </w:style>
  <w:style w:type="paragraph" w:customStyle="1" w:styleId="msonormal0">
    <w:name w:val="msonormal"/>
    <w:basedOn w:val="Normal"/>
    <w:rsid w:val="00D2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23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D23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D23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D23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D236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D23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D236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al"/>
    <w:rsid w:val="00D2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"/>
    <w:rsid w:val="00D236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Normal"/>
    <w:rsid w:val="00D2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"/>
    <w:rsid w:val="00D236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Normal"/>
    <w:rsid w:val="00D2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al"/>
    <w:rsid w:val="00D2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Normal"/>
    <w:rsid w:val="00D236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Normal"/>
    <w:rsid w:val="00D236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4</cp:revision>
  <dcterms:created xsi:type="dcterms:W3CDTF">2017-09-14T15:23:00Z</dcterms:created>
  <dcterms:modified xsi:type="dcterms:W3CDTF">2017-10-05T12:39:00Z</dcterms:modified>
</cp:coreProperties>
</file>